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五年级语文下册 语文园地八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1．下列说法不正确的一项是(  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A．《手指》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课，作者用风趣的语言，展现了五个性格各异的手指形象</w:t>
      </w:r>
    </w:p>
    <w:p>
      <w:pPr>
        <w:rPr>
          <w:rFonts w:hint="eastAsia"/>
        </w:rPr>
      </w:pPr>
      <w:r>
        <w:rPr>
          <w:rFonts w:hint="eastAsia"/>
        </w:rPr>
        <w:t>B．《杨氏之子》中</w:t>
      </w:r>
      <w:r>
        <w:rPr>
          <w:rFonts w:hint="eastAsia"/>
          <w:lang w:eastAsia="zh-CN"/>
        </w:rPr>
        <w:t>孔</w:t>
      </w:r>
      <w:r>
        <w:rPr>
          <w:rFonts w:hint="eastAsia"/>
        </w:rPr>
        <w:t>君平问得巧是因为他能利用姓氏的特点做文章</w:t>
      </w:r>
    </w:p>
    <w:p>
      <w:pPr>
        <w:rPr>
          <w:rFonts w:hint="eastAsia"/>
        </w:rPr>
      </w:pPr>
      <w:r>
        <w:rPr>
          <w:rFonts w:hint="eastAsia"/>
        </w:rPr>
        <w:t>C．《杨氏之子》中杨氏之子答得妙是因为他能以牙还牙</w:t>
      </w:r>
    </w:p>
    <w:p>
      <w:pPr>
        <w:rPr>
          <w:rFonts w:hint="eastAsia"/>
        </w:rPr>
      </w:pPr>
      <w:r>
        <w:rPr>
          <w:rFonts w:hint="eastAsia"/>
        </w:rPr>
        <w:t>D．《童年的发现》中作者用自我调侃的语言来安慰自己，十分风趣</w:t>
      </w:r>
    </w:p>
    <w:p>
      <w:pPr>
        <w:rPr>
          <w:rFonts w:hint="eastAsia"/>
        </w:rPr>
      </w:pPr>
      <w:r>
        <w:rPr>
          <w:rFonts w:hint="eastAsia"/>
        </w:rPr>
        <w:t>2．体会下面句子表达的特点，并用同一种表达方法写一写给出的情景。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他个子最高，无名指、食指贴身左右，</w:t>
      </w:r>
      <w:r>
        <w:rPr>
          <w:rFonts w:hint="eastAsia"/>
          <w:u w:val="single"/>
        </w:rPr>
        <w:t>像关公左右的关平、周仓，左膀右臂，片刻不离。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画</w:t>
      </w:r>
      <w:r>
        <w:rPr>
          <w:rFonts w:hint="eastAsia"/>
        </w:rPr>
        <w:t>“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 xml:space="preserve">”的部分主要运用了(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)的修辞手法，写出了中指(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)的特点。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仿写：狂风刮断了风筝线，</w:t>
      </w:r>
      <w:r>
        <w:rPr>
          <w:rFonts w:hint="eastAsia"/>
          <w:u w:val="single"/>
        </w:rPr>
        <w:t xml:space="preserve">                                                </w:t>
      </w:r>
      <w:r>
        <w:rPr>
          <w:rFonts w:hint="eastAsia"/>
          <w:u w:val="none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3．品读语段，完成练习。</w:t>
      </w:r>
    </w:p>
    <w:p>
      <w:pPr>
        <w:rPr>
          <w:rFonts w:hint="eastAsia"/>
        </w:rPr>
      </w:pPr>
      <w:r>
        <w:rPr>
          <w:rFonts w:hint="eastAsia"/>
        </w:rPr>
        <w:t xml:space="preserve">    但在五指中，大拇指却是最肯吃苦的。例如拉胡琴，总由其他四指按弦，却叫他相帮扶住琴身；水要喷出来，叫他死力抵住；血要流出来，叫他拼命按住；重东西要翻倒去，叫他用劲顶住；要读书了，叫他翻书页；要进门了，叫他揿电铃。</w:t>
      </w:r>
    </w:p>
    <w:p>
      <w:pPr>
        <w:rPr>
          <w:rFonts w:hint="eastAsia"/>
        </w:rPr>
      </w:pPr>
      <w:r>
        <w:rPr>
          <w:rFonts w:hint="eastAsia"/>
        </w:rPr>
        <w:t>(1)作者是怎样表达自己想法的？下面的写作方法中没有用到的一项是(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  A.拟人化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B．先总后分    C．巧用比喻    D．运用排比</w:t>
      </w:r>
    </w:p>
    <w:p>
      <w:pPr>
        <w:rPr>
          <w:rFonts w:hint="eastAsia"/>
        </w:rPr>
      </w:pPr>
      <w:r>
        <w:rPr>
          <w:rFonts w:hint="eastAsia"/>
        </w:rPr>
        <w:t>(2)仿照上面语段，写一写。</w:t>
      </w:r>
    </w:p>
    <w:p>
      <w:pPr>
        <w:rPr>
          <w:rFonts w:hint="eastAsia"/>
        </w:rPr>
      </w:pPr>
      <w:r>
        <w:rPr>
          <w:rFonts w:hint="eastAsia"/>
        </w:rPr>
        <w:t xml:space="preserve">    在五官中，眼睛的生活是最丰富多彩的。</w:t>
      </w:r>
      <w:r>
        <w:rPr>
          <w:rFonts w:hint="eastAsia"/>
          <w:u w:val="single"/>
        </w:rPr>
        <w:t xml:space="preserve">                                    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4．欣赏下列书法作品，完成练习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860425" cy="1367790"/>
            <wp:effectExtent l="0" t="0" r="1587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042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(1)这是唐代著名书法家(    )的作品。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eastAsia="zh-CN"/>
        </w:rPr>
        <w:t>欧</w:t>
      </w:r>
      <w:r>
        <w:rPr>
          <w:rFonts w:hint="eastAsia"/>
        </w:rPr>
        <w:t>阳询    B．颜真卿    C．柳公权    D．虞世南</w:t>
      </w:r>
    </w:p>
    <w:p>
      <w:pPr>
        <w:rPr>
          <w:rFonts w:hint="eastAsia"/>
        </w:rPr>
      </w:pPr>
      <w:r>
        <w:rPr>
          <w:rFonts w:hint="eastAsia"/>
        </w:rPr>
        <w:t>(2)对这幅书法作品的欣赏，不恰当的一项是(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A．运笔恢宏雄壮，大气磅礴    B．线条变化自如，粗细适当</w:t>
      </w:r>
    </w:p>
    <w:p>
      <w:pPr>
        <w:rPr>
          <w:rFonts w:hint="eastAsia"/>
        </w:rPr>
      </w:pPr>
      <w:r>
        <w:rPr>
          <w:rFonts w:hint="eastAsia"/>
        </w:rPr>
        <w:t xml:space="preserve">  C．笔墨筋肉丰满，浑厚有力    D．采用隶书字体，方正典雅</w:t>
      </w:r>
    </w:p>
    <w:p>
      <w:pPr>
        <w:rPr>
          <w:rFonts w:hint="eastAsia"/>
        </w:rPr>
      </w:pPr>
      <w:r>
        <w:rPr>
          <w:rFonts w:hint="eastAsia"/>
        </w:rPr>
        <w:t>5．品读句子，完成练习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（填序号）</w:t>
      </w:r>
    </w:p>
    <w:p>
      <w:pPr>
        <w:rPr>
          <w:rFonts w:hint="eastAsia"/>
        </w:rPr>
      </w:pPr>
      <w:r>
        <w:rPr>
          <w:rFonts w:hint="eastAsia"/>
        </w:rPr>
        <w:t xml:space="preserve">  ①君子喻于义，小人喻于利。    ②君子坦荡荡，小人长戚戚。</w:t>
      </w:r>
    </w:p>
    <w:p>
      <w:pPr>
        <w:rPr>
          <w:rFonts w:hint="eastAsia"/>
        </w:rPr>
      </w:pPr>
      <w:r>
        <w:rPr>
          <w:rFonts w:hint="eastAsia"/>
        </w:rPr>
        <w:t xml:space="preserve">  ③恻隐之心，仁之端也。    ④多行不义，必自毙。</w:t>
      </w:r>
    </w:p>
    <w:p>
      <w:pPr>
        <w:rPr>
          <w:rFonts w:hint="eastAsia"/>
        </w:rPr>
      </w:pPr>
      <w:r>
        <w:rPr>
          <w:rFonts w:hint="eastAsia"/>
        </w:rPr>
        <w:t xml:space="preserve">  ⑤人有耻，则能有所不为。</w:t>
      </w:r>
    </w:p>
    <w:p>
      <w:pPr>
        <w:rPr>
          <w:rFonts w:hint="eastAsia"/>
        </w:rPr>
      </w:pPr>
      <w:r>
        <w:rPr>
          <w:rFonts w:hint="eastAsia"/>
        </w:rPr>
        <w:t>(1)“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”这句话的意思是君子看重的是道义，小人看重的是利益。</w:t>
      </w:r>
    </w:p>
    <w:p>
      <w:pPr>
        <w:rPr>
          <w:rFonts w:hint="eastAsia"/>
        </w:rPr>
      </w:pPr>
      <w:r>
        <w:rPr>
          <w:rFonts w:hint="eastAsia"/>
        </w:rPr>
        <w:t>(2)“恻隐之心”指的是(    )。</w:t>
      </w:r>
    </w:p>
    <w:p>
      <w:pPr>
        <w:rPr>
          <w:rFonts w:hint="eastAsia"/>
        </w:rPr>
      </w:pPr>
      <w:r>
        <w:rPr>
          <w:rFonts w:hint="eastAsia"/>
        </w:rPr>
        <w:t xml:space="preserve">  A．自信心    B．宽容心    C．同情心    D．责任心</w:t>
      </w:r>
    </w:p>
    <w:p>
      <w:pPr>
        <w:rPr>
          <w:rFonts w:hint="eastAsia"/>
        </w:rPr>
      </w:pPr>
      <w:r>
        <w:rPr>
          <w:rFonts w:hint="eastAsia"/>
        </w:rPr>
        <w:t>(3)以上句子中，与“自作孽，不可活”意思相近的一句是</w:t>
      </w:r>
      <w:r>
        <w:rPr>
          <w:rFonts w:hint="eastAsia"/>
          <w:u w:val="single"/>
        </w:rPr>
        <w:t xml:space="preserve">        </w:t>
      </w:r>
    </w:p>
    <w:p>
      <w:pPr>
        <w:rPr>
          <w:rFonts w:hint="eastAsia"/>
        </w:rPr>
      </w:pPr>
      <w:r>
        <w:rPr>
          <w:rFonts w:hint="eastAsia"/>
        </w:rPr>
        <w:t>(4)君子心胸开朗，性格直率，行为也显得十分坦率；而小人心里欲念太多，经常忧虑，行为也显得拘束。与这句话意思相同的是</w:t>
      </w:r>
      <w:r>
        <w:rPr>
          <w:rFonts w:hint="eastAsia"/>
          <w:u w:val="single"/>
        </w:rPr>
        <w:t xml:space="preserve">        </w:t>
      </w:r>
    </w:p>
    <w:p>
      <w:pPr>
        <w:rPr>
          <w:rFonts w:hint="eastAsia"/>
        </w:rPr>
      </w:pPr>
      <w:r>
        <w:rPr>
          <w:rFonts w:hint="eastAsia"/>
        </w:rPr>
        <w:t>(5)小明和小东在教室里捡到十块钱，小明建议两人平分这十块钱。小东拒绝了，并把它交给了刘老师。刘老师表扬他说：“‘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’你能经受住诱惑，我为你自豪。”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语文园地</w:t>
      </w:r>
    </w:p>
    <w:p>
      <w:pPr>
        <w:rPr>
          <w:rFonts w:hint="eastAsia"/>
        </w:rPr>
      </w:pPr>
      <w:r>
        <w:rPr>
          <w:rFonts w:hint="eastAsia"/>
        </w:rPr>
        <w:t>1．答案  C</w:t>
      </w:r>
    </w:p>
    <w:p>
      <w:pPr>
        <w:rPr>
          <w:rFonts w:hint="eastAsia"/>
        </w:rPr>
      </w:pPr>
      <w:r>
        <w:rPr>
          <w:rFonts w:hint="eastAsia"/>
        </w:rPr>
        <w:t>解析  本题考查对本单元课文的理解。选项A、B、D都准确地概括了本单元课文的语言特点。选项C“以牙还牙”这个词运用得不恰当。“以牙还牙”比喻用对方所使用的手段还击对方。虽然杨氏之子的回答，是用对方的方法反驳对方的话，但他并没有针锋相对，而是委婉作答，礼貌应对。</w:t>
      </w:r>
    </w:p>
    <w:p>
      <w:pPr>
        <w:rPr>
          <w:rFonts w:hint="eastAsia"/>
        </w:rPr>
      </w:pPr>
      <w:r>
        <w:rPr>
          <w:rFonts w:hint="eastAsia"/>
        </w:rPr>
        <w:t>2．答案  比喻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养尊处优（地位最优）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示例：风筝像暴风雨中飘荡的小船，摇摇晃晃，从空中跌落下来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本题考查对句子表达特点的掌握。句中将无名指、食指在中指左右比作关平、周仓在关公左右，运用了比喻的修辞手法，写出了中指备受保护和关爱，表现出他养尊处优（地位最优）的特点。</w:t>
      </w:r>
    </w:p>
    <w:p>
      <w:p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(2)示例</w:t>
      </w:r>
      <w:r>
        <w:rPr>
          <w:rFonts w:hint="eastAsia"/>
          <w:lang w:eastAsia="zh-CN"/>
        </w:rPr>
        <w:t>：</w:t>
      </w:r>
      <w:r>
        <w:rPr>
          <w:rFonts w:hint="eastAsia"/>
        </w:rPr>
        <w:t>例如学习时，需要他看书识字；旅游时，需要他欣赏风景；行动时，需要他辨认方向；与人交往时，需要他帮助传达思绪；心绪波动时，需要他展露情绪；品味生活时，需要他来看清世间的喜乐悲欢、人生百态。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写作方法的掌握。语段中把大拇指当作人来写，写出了大拇指吃苦耐劳的品质。第一句点明大拇指吃苦耐劳的品质，接下来以六个事例构成排比句来具体体现他的吃苦耐劳，属于先总写再分写。仿写时也要注意用到这几个写作方法。</w:t>
      </w:r>
    </w:p>
    <w:p>
      <w:pPr>
        <w:rPr>
          <w:rFonts w:hint="eastAsia"/>
        </w:rPr>
      </w:pPr>
      <w:r>
        <w:rPr>
          <w:rFonts w:hint="eastAsia"/>
        </w:rPr>
        <w:t>4．答案  (1)B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(2)D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</w:t>
      </w:r>
      <w:r>
        <w:rPr>
          <w:rFonts w:hint="eastAsia"/>
          <w:lang w:eastAsia="zh-CN"/>
        </w:rPr>
        <w:t>题</w:t>
      </w:r>
      <w:r>
        <w:rPr>
          <w:rFonts w:hint="eastAsia"/>
        </w:rPr>
        <w:t>考查对书法常识的掌握。根据图片可以得知这是颜真卿的作品，《颜勤礼碑》是其代表作之一。他的楷书具有恢宏雄壮、大气磅礴、筋肉丰满的特点。</w:t>
      </w:r>
    </w:p>
    <w:p>
      <w:pPr>
        <w:rPr>
          <w:rFonts w:hint="eastAsia"/>
        </w:rPr>
      </w:pPr>
      <w:r>
        <w:rPr>
          <w:rFonts w:hint="eastAsia"/>
        </w:rPr>
        <w:t>5．答案  (1)①  (2)C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(3)④  (4)②  (5)⑤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名言警句的掌握。第(1)题“君子喻于义，小人喻于利”的意思是君子看重的是道义，小人看重的是利益。第(2)题“恻隐之心，仁之端也”的意思是同情心就是施行仁的开始。“恻隐之心”指的就是同情心。第(3)题“自作孽，不可活”是指自己招来的罪孽或灾祸是逃脱不了的。与它意思相近的是“多行不义，必自毙”。“多行不义，必自毙”是指不义的事情干多了，必然会自取灭亡。第(4)题从题干中可看出这是君子和小人在心胸、性格和行为上的对比，与这句话意思相同的是“君子坦荡荡，小人长戚戚”。该句的意思是君子光明磊落，心胸坦荡；小人则斤斤计较，患得患失。第(5)题根据题干信息，小东拒绝了分钱的建议，面对诱惑，不为所动，所以老师表扬他“人有耻，则能有所不为”。它的意思是一个人有羞耻心，就能不做那些不该做的事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5F4405"/>
    <w:rsid w:val="0A643506"/>
    <w:rsid w:val="0ACD3AD5"/>
    <w:rsid w:val="25F00E31"/>
    <w:rsid w:val="297E2F15"/>
    <w:rsid w:val="2DF0593E"/>
    <w:rsid w:val="2EE7159E"/>
    <w:rsid w:val="2F3B277A"/>
    <w:rsid w:val="35FD7057"/>
    <w:rsid w:val="398862BE"/>
    <w:rsid w:val="3BA6621A"/>
    <w:rsid w:val="448B1579"/>
    <w:rsid w:val="5BE966DC"/>
    <w:rsid w:val="611411AF"/>
    <w:rsid w:val="648B0FA4"/>
    <w:rsid w:val="78A923A7"/>
    <w:rsid w:val="7B5E3422"/>
    <w:rsid w:val="7EE805C5"/>
    <w:rsid w:val="7F021299"/>
    <w:rsid w:val="7F8A7F48"/>
    <w:rsid w:val="7FD42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2020-04-11T02:49:00Z</dcterms:created>
  <dc:creator>Administrator</dc:creator>
  <cp:lastModifiedBy>Administrator</cp:lastModifiedBy>
  <dcterms:modified xsi:type="dcterms:W3CDTF">2020-04-13T06:54:58Z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